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8"/>
        <w:rPr>
          <w:sz w:val="24"/>
        </w:rPr>
      </w:pPr>
    </w:p>
    <w:p>
      <w:pPr>
        <w:pStyle w:val="BodyText"/>
        <w:ind w:left="5125" w:right="5435" w:hanging="5"/>
        <w:jc w:val="center"/>
      </w:pPr>
      <w:r>
        <w:rPr/>
        <w:t>Учебно-методический комплекс дисциплины Образовательная</w:t>
      </w:r>
      <w:r>
        <w:rPr>
          <w:spacing w:val="-15"/>
        </w:rPr>
        <w:t> </w:t>
      </w:r>
      <w:r>
        <w:rPr/>
        <w:t>программа:</w:t>
      </w:r>
      <w:r>
        <w:rPr>
          <w:spacing w:val="-15"/>
        </w:rPr>
        <w:t> </w:t>
      </w:r>
      <w:r>
        <w:rPr/>
        <w:t>Юриспруденция Шифр: 6B04205</w:t>
      </w:r>
    </w:p>
    <w:p>
      <w:pPr>
        <w:pStyle w:val="BodyText"/>
        <w:spacing w:before="1"/>
        <w:ind w:right="317"/>
        <w:jc w:val="center"/>
      </w:pPr>
      <w:r>
        <w:rPr/>
        <w:t>Карта</w:t>
      </w:r>
      <w:r>
        <w:rPr>
          <w:spacing w:val="-8"/>
        </w:rPr>
        <w:t> </w:t>
      </w:r>
      <w:r>
        <w:rPr/>
        <w:t>учебно-методической</w:t>
      </w:r>
      <w:r>
        <w:rPr>
          <w:spacing w:val="-6"/>
        </w:rPr>
        <w:t> </w:t>
      </w:r>
      <w:r>
        <w:rPr/>
        <w:t>обеспеченности</w:t>
      </w:r>
      <w:r>
        <w:rPr>
          <w:spacing w:val="-5"/>
        </w:rPr>
        <w:t> </w:t>
      </w:r>
      <w:r>
        <w:rPr>
          <w:spacing w:val="-2"/>
        </w:rPr>
        <w:t>дисциплины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2" w:after="1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3"/>
        <w:gridCol w:w="5103"/>
        <w:gridCol w:w="1843"/>
        <w:gridCol w:w="1840"/>
        <w:gridCol w:w="1701"/>
        <w:gridCol w:w="1842"/>
      </w:tblGrid>
      <w:tr>
        <w:trPr>
          <w:trHeight w:val="552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656" w:type="dxa"/>
            <w:gridSpan w:val="2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ind w:left="382" w:right="267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студентов</w:t>
            </w:r>
          </w:p>
        </w:tc>
        <w:tc>
          <w:tcPr>
            <w:tcW w:w="5383" w:type="dxa"/>
            <w:gridSpan w:val="3"/>
          </w:tcPr>
          <w:p>
            <w:pPr>
              <w:pStyle w:val="TableParagraph"/>
              <w:spacing w:line="276" w:lineRule="exact"/>
              <w:ind w:left="2274" w:right="441" w:hanging="181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библиотеке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КазНУ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аль- </w:t>
            </w:r>
            <w:r>
              <w:rPr>
                <w:b/>
                <w:spacing w:val="-2"/>
                <w:sz w:val="24"/>
              </w:rPr>
              <w:t>Фараби</w:t>
            </w:r>
          </w:p>
        </w:tc>
      </w:tr>
      <w:tr>
        <w:trPr>
          <w:trHeight w:val="275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line="256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автора</w:t>
            </w:r>
          </w:p>
        </w:tc>
        <w:tc>
          <w:tcPr>
            <w:tcW w:w="510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каз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рус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англ</w:t>
            </w:r>
          </w:p>
        </w:tc>
      </w:tr>
      <w:tr>
        <w:trPr>
          <w:trHeight w:val="1655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3" w:type="dxa"/>
          </w:tcPr>
          <w:p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color w:val="212121"/>
                <w:sz w:val="24"/>
              </w:rPr>
              <w:t>Сактаганова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Индира </w:t>
            </w:r>
            <w:r>
              <w:rPr>
                <w:color w:val="212121"/>
                <w:spacing w:val="-2"/>
                <w:sz w:val="24"/>
              </w:rPr>
              <w:t>Советқызы</w:t>
            </w:r>
          </w:p>
        </w:tc>
        <w:tc>
          <w:tcPr>
            <w:tcW w:w="5103" w:type="dxa"/>
          </w:tcPr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Қазақстан Республикасының қаржы </w:t>
            </w:r>
            <w:r>
              <w:rPr>
                <w:color w:val="FF0000"/>
                <w:sz w:val="24"/>
              </w:rPr>
              <w:t>құқығы</w:t>
            </w:r>
            <w:r>
              <w:rPr>
                <w:color w:val="212121"/>
                <w:sz w:val="24"/>
              </w:rPr>
              <w:t>: жалпы және ерекше бөлім: оқулық / И. С. Сактаганова.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Алматы: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Эверо,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2016.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255,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[1] б.: сур. - URL: </w:t>
            </w:r>
            <w:hyperlink r:id="rId5">
              <w:r>
                <w:rPr>
                  <w:color w:val="212121"/>
                  <w:sz w:val="24"/>
                </w:rPr>
                <w:t>http://elib.kaznu.kz/book/14826.</w:t>
              </w:r>
            </w:hyperlink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ISBN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978-601-240-</w:t>
            </w:r>
            <w:r>
              <w:rPr>
                <w:color w:val="212121"/>
                <w:spacing w:val="-5"/>
                <w:sz w:val="24"/>
              </w:rPr>
              <w:t>627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Қазақстан</w:t>
            </w:r>
          </w:p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Республикасындағы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банк</w:t>
            </w:r>
            <w:r>
              <w:rPr>
                <w:color w:val="212121"/>
                <w:sz w:val="24"/>
              </w:rPr>
              <w:t>тер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және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банк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қызмет і туралы: [Мәтін]: ҚР Заңы. - Алматы: Юрист, 2009. - 80 б. - URL: </w:t>
            </w:r>
            <w:hyperlink r:id="rId6">
              <w:r>
                <w:rPr>
                  <w:color w:val="212121"/>
                  <w:sz w:val="24"/>
                </w:rPr>
                <w:t>http://elib.kaznu.kz/order-</w:t>
              </w:r>
            </w:hyperlink>
            <w:r>
              <w:rPr>
                <w:color w:val="21212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book.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110062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3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Қайрат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Әлімжан</w:t>
            </w:r>
          </w:p>
        </w:tc>
        <w:tc>
          <w:tcPr>
            <w:tcW w:w="5103" w:type="dxa"/>
          </w:tcPr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Қазақ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құқығы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бойынша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банк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құпиясы: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түсінігі, дамуы және қазіргі жағдайдың кейбір</w:t>
            </w:r>
          </w:p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мәселелері: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қысқаша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шолу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/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Ә.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Қайрат.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- Алматы: Интерлигал, 2010. - 37,[1] б.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URL:</w:t>
            </w:r>
            <w:r>
              <w:rPr>
                <w:color w:val="212121"/>
                <w:spacing w:val="-2"/>
                <w:sz w:val="24"/>
              </w:rPr>
              <w:t> </w:t>
            </w:r>
            <w:hyperlink r:id="rId7">
              <w:r>
                <w:rPr>
                  <w:color w:val="212121"/>
                  <w:sz w:val="24"/>
                </w:rPr>
                <w:t>http://elib.kaznu.kz/order-</w:t>
              </w:r>
              <w:r>
                <w:rPr>
                  <w:color w:val="212121"/>
                  <w:spacing w:val="-2"/>
                  <w:sz w:val="24"/>
                </w:rPr>
                <w:t>book.</w:t>
              </w:r>
            </w:hyperlink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109887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7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3" w:type="dxa"/>
          </w:tcPr>
          <w:p>
            <w:pPr>
              <w:pStyle w:val="TableParagraph"/>
              <w:ind w:left="110" w:right="489"/>
              <w:rPr>
                <w:sz w:val="24"/>
              </w:rPr>
            </w:pPr>
            <w:r>
              <w:rPr>
                <w:color w:val="212121"/>
                <w:sz w:val="24"/>
              </w:rPr>
              <w:t>Байгісиев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Майдан- </w:t>
            </w:r>
            <w:r>
              <w:rPr>
                <w:color w:val="212121"/>
                <w:spacing w:val="-4"/>
                <w:sz w:val="24"/>
              </w:rPr>
              <w:t>Әли</w:t>
            </w:r>
          </w:p>
        </w:tc>
        <w:tc>
          <w:tcPr>
            <w:tcW w:w="510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Халықаралық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валюта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қатынастары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color w:val="212121"/>
                <w:sz w:val="24"/>
              </w:rPr>
              <w:t>валюталық құқық: оқу құралы / М. Байгісиев; әл-Фараби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атын.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ҚазҰУ.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Алматы: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Қазақ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ун-ті, 2004. - 302 б. - URL: </w:t>
            </w:r>
            <w:hyperlink r:id="rId6">
              <w:r>
                <w:rPr>
                  <w:color w:val="212121"/>
                  <w:sz w:val="24"/>
                </w:rPr>
                <w:t>http://elib.kaznu.kz/order-</w:t>
              </w:r>
            </w:hyperlink>
            <w:r>
              <w:rPr>
                <w:color w:val="212121"/>
                <w:sz w:val="24"/>
              </w:rPr>
              <w:t> book. - ISBN 9965-12-595-3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340" w:bottom="280" w:left="1020" w:right="140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3"/>
        <w:gridCol w:w="5103"/>
        <w:gridCol w:w="1843"/>
        <w:gridCol w:w="1840"/>
        <w:gridCol w:w="1701"/>
        <w:gridCol w:w="1842"/>
      </w:tblGrid>
      <w:tr>
        <w:trPr>
          <w:trHeight w:val="1379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3" w:type="dxa"/>
          </w:tcPr>
          <w:p>
            <w:pPr>
              <w:pStyle w:val="TableParagraph"/>
              <w:ind w:left="110" w:right="554"/>
              <w:rPr>
                <w:sz w:val="24"/>
              </w:rPr>
            </w:pPr>
            <w:r>
              <w:rPr>
                <w:color w:val="212121"/>
                <w:sz w:val="24"/>
              </w:rPr>
              <w:t>Давыдова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Любовь </w:t>
            </w:r>
            <w:r>
              <w:rPr>
                <w:color w:val="212121"/>
                <w:spacing w:val="-2"/>
                <w:sz w:val="24"/>
              </w:rPr>
              <w:t>Евгеньевна</w:t>
            </w:r>
          </w:p>
        </w:tc>
        <w:tc>
          <w:tcPr>
            <w:tcW w:w="5103" w:type="dxa"/>
          </w:tcPr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Қазақстан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Республикасының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банк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құқығы</w:t>
            </w:r>
            <w:r>
              <w:rPr>
                <w:color w:val="212121"/>
                <w:sz w:val="24"/>
              </w:rPr>
              <w:t>: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оқу құралы / Л. Е. Давыдова, Д. Ф. Райманов. -</w:t>
            </w:r>
          </w:p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Алматы: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Жеті жарғы,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2006. -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612,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[4]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б.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(Оқу құралы).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1"/>
                <w:sz w:val="24"/>
              </w:rPr>
              <w:t> </w:t>
            </w:r>
            <w:r>
              <w:rPr>
                <w:color w:val="212121"/>
                <w:sz w:val="24"/>
              </w:rPr>
              <w:t>URL:</w:t>
            </w:r>
            <w:r>
              <w:rPr>
                <w:color w:val="212121"/>
                <w:spacing w:val="-11"/>
                <w:sz w:val="24"/>
              </w:rPr>
              <w:t> </w:t>
            </w:r>
            <w:hyperlink r:id="rId7">
              <w:r>
                <w:rPr>
                  <w:color w:val="212121"/>
                  <w:sz w:val="24"/>
                </w:rPr>
                <w:t>http://elib.kaznu.kz/order-</w:t>
              </w:r>
              <w:r>
                <w:rPr>
                  <w:color w:val="212121"/>
                  <w:spacing w:val="-2"/>
                  <w:sz w:val="24"/>
                </w:rPr>
                <w:t>book.</w:t>
              </w:r>
            </w:hyperlink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ISBN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9965-11-204-</w:t>
            </w:r>
            <w:r>
              <w:rPr>
                <w:color w:val="212121"/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104369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3" w:type="dxa"/>
          </w:tcPr>
          <w:p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color w:val="212121"/>
                <w:sz w:val="24"/>
              </w:rPr>
              <w:t>Омурчиева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Эльвира </w:t>
            </w:r>
            <w:r>
              <w:rPr>
                <w:color w:val="212121"/>
                <w:spacing w:val="-2"/>
                <w:sz w:val="24"/>
              </w:rPr>
              <w:t>Маратовна</w:t>
            </w:r>
          </w:p>
        </w:tc>
        <w:tc>
          <w:tcPr>
            <w:tcW w:w="510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Қазақстан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Республикасының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банк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құқығы</w:t>
            </w:r>
            <w:r>
              <w:rPr>
                <w:color w:val="212121"/>
                <w:spacing w:val="-2"/>
                <w:sz w:val="24"/>
              </w:rPr>
              <w:t>:</w:t>
            </w:r>
          </w:p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color w:val="212121"/>
                <w:sz w:val="24"/>
              </w:rPr>
              <w:t>[Мәтін]: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оқу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құралы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/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Э.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М.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Омурчиева,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Е.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Б. Осипов. - Алматы: Бастау, 2009. - 252 б.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URL:</w:t>
            </w:r>
            <w:r>
              <w:rPr>
                <w:color w:val="212121"/>
                <w:spacing w:val="-2"/>
                <w:sz w:val="24"/>
              </w:rPr>
              <w:t> </w:t>
            </w:r>
            <w:hyperlink r:id="rId7">
              <w:r>
                <w:rPr>
                  <w:color w:val="212121"/>
                  <w:sz w:val="24"/>
                </w:rPr>
                <w:t>http://elib.kaznu.kz/order-</w:t>
              </w:r>
              <w:r>
                <w:rPr>
                  <w:color w:val="212121"/>
                  <w:spacing w:val="-2"/>
                  <w:sz w:val="24"/>
                </w:rPr>
                <w:t>book.</w:t>
              </w:r>
            </w:hyperlink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ISBN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9965-814-89-</w:t>
            </w:r>
            <w:r>
              <w:rPr>
                <w:color w:val="212121"/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112146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2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3" w:type="dxa"/>
          </w:tcPr>
          <w:p>
            <w:pPr>
              <w:pStyle w:val="TableParagraph"/>
              <w:ind w:left="110" w:right="947"/>
              <w:rPr>
                <w:sz w:val="24"/>
              </w:rPr>
            </w:pPr>
            <w:r>
              <w:rPr>
                <w:color w:val="212121"/>
                <w:sz w:val="24"/>
              </w:rPr>
              <w:t>Грачева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Елена </w:t>
            </w:r>
            <w:r>
              <w:rPr>
                <w:color w:val="212121"/>
                <w:spacing w:val="-2"/>
                <w:sz w:val="24"/>
              </w:rPr>
              <w:t>Юрьевна</w:t>
            </w:r>
          </w:p>
        </w:tc>
        <w:tc>
          <w:tcPr>
            <w:tcW w:w="5103" w:type="dxa"/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Финансовое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прав</w:t>
            </w:r>
            <w:r>
              <w:rPr>
                <w:color w:val="212121"/>
                <w:sz w:val="24"/>
              </w:rPr>
              <w:t>о в вопросах и ответах: учеб. пособие / Елена Юрьевна Грачева, Марина Федоровна Ивлиева, Эльвира Дмитриевна Соколова; отв.ред. Е.Ю. Грачева. - 3-е изд., [перераб.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доп.].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М.: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Проспект,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2014.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194,[6] с.</w:t>
            </w:r>
            <w:r>
              <w:rPr>
                <w:color w:val="212121"/>
                <w:spacing w:val="50"/>
                <w:w w:val="150"/>
                <w:sz w:val="24"/>
              </w:rPr>
              <w:t>   </w:t>
            </w:r>
            <w:r>
              <w:rPr>
                <w:color w:val="212121"/>
                <w:sz w:val="24"/>
              </w:rPr>
              <w:t>- URL: </w:t>
            </w:r>
            <w:hyperlink r:id="rId7">
              <w:r>
                <w:rPr>
                  <w:color w:val="212121"/>
                  <w:sz w:val="24"/>
                </w:rPr>
                <w:t>http://elib.kaznu.kz/order-book.</w:t>
              </w:r>
            </w:hyperlink>
            <w:r>
              <w:rPr>
                <w:color w:val="212121"/>
                <w:spacing w:val="50"/>
                <w:w w:val="150"/>
                <w:sz w:val="24"/>
              </w:rPr>
              <w:t>   </w:t>
            </w:r>
            <w:r>
              <w:rPr>
                <w:color w:val="212121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ISBN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978-5-392-12436-</w:t>
            </w:r>
            <w:r>
              <w:rPr>
                <w:color w:val="212121"/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3" w:type="dxa"/>
          </w:tcPr>
          <w:p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color w:val="212121"/>
                <w:sz w:val="24"/>
              </w:rPr>
              <w:t>Ерпылева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Наталья </w:t>
            </w:r>
            <w:r>
              <w:rPr>
                <w:color w:val="212121"/>
                <w:spacing w:val="-2"/>
                <w:sz w:val="24"/>
              </w:rPr>
              <w:t>Юрьевна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4467" w:val="left" w:leader="none"/>
              </w:tabs>
              <w:ind w:left="108" w:right="93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Международное </w:t>
            </w:r>
            <w:r>
              <w:rPr>
                <w:color w:val="FF0000"/>
                <w:sz w:val="24"/>
              </w:rPr>
              <w:t>банковское прав</w:t>
            </w:r>
            <w:r>
              <w:rPr>
                <w:color w:val="212121"/>
                <w:sz w:val="24"/>
              </w:rPr>
              <w:t>о:</w:t>
              <w:tab/>
            </w:r>
            <w:r>
              <w:rPr>
                <w:color w:val="212121"/>
                <w:spacing w:val="-4"/>
                <w:sz w:val="24"/>
              </w:rPr>
              <w:t>учеб. </w:t>
            </w:r>
            <w:r>
              <w:rPr>
                <w:color w:val="212121"/>
                <w:sz w:val="24"/>
              </w:rPr>
              <w:t>пособие / Н. Ю. Ерпылева. - М.: Высш. шк. экономики,</w:t>
            </w:r>
            <w:r>
              <w:rPr>
                <w:color w:val="212121"/>
                <w:spacing w:val="56"/>
                <w:w w:val="150"/>
                <w:sz w:val="24"/>
              </w:rPr>
              <w:t>   </w:t>
            </w:r>
            <w:r>
              <w:rPr>
                <w:color w:val="212121"/>
                <w:sz w:val="24"/>
              </w:rPr>
              <w:t>2012.</w:t>
            </w:r>
            <w:r>
              <w:rPr>
                <w:color w:val="212121"/>
                <w:spacing w:val="58"/>
                <w:w w:val="150"/>
                <w:sz w:val="24"/>
              </w:rPr>
              <w:t>  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58"/>
                <w:w w:val="150"/>
                <w:sz w:val="24"/>
              </w:rPr>
              <w:t>   </w:t>
            </w:r>
            <w:r>
              <w:rPr>
                <w:color w:val="212121"/>
                <w:sz w:val="24"/>
              </w:rPr>
              <w:t>670,</w:t>
            </w:r>
            <w:r>
              <w:rPr>
                <w:color w:val="212121"/>
                <w:spacing w:val="59"/>
                <w:w w:val="150"/>
                <w:sz w:val="24"/>
              </w:rPr>
              <w:t>   </w:t>
            </w:r>
            <w:r>
              <w:rPr>
                <w:color w:val="212121"/>
                <w:sz w:val="24"/>
              </w:rPr>
              <w:t>[2]</w:t>
            </w:r>
            <w:r>
              <w:rPr>
                <w:color w:val="212121"/>
                <w:spacing w:val="58"/>
                <w:w w:val="150"/>
                <w:sz w:val="24"/>
              </w:rPr>
              <w:t>   </w:t>
            </w:r>
            <w:r>
              <w:rPr>
                <w:color w:val="212121"/>
                <w:spacing w:val="-5"/>
                <w:sz w:val="24"/>
              </w:rPr>
              <w:t>с.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URL:</w:t>
            </w:r>
            <w:r>
              <w:rPr>
                <w:color w:val="212121"/>
                <w:spacing w:val="-2"/>
                <w:sz w:val="24"/>
              </w:rPr>
              <w:t> </w:t>
            </w:r>
            <w:hyperlink r:id="rId7">
              <w:r>
                <w:rPr>
                  <w:color w:val="212121"/>
                  <w:sz w:val="24"/>
                </w:rPr>
                <w:t>http://elib.kaznu.kz/order-</w:t>
              </w:r>
              <w:r>
                <w:rPr>
                  <w:color w:val="212121"/>
                  <w:spacing w:val="-2"/>
                  <w:sz w:val="24"/>
                </w:rPr>
                <w:t>book.</w:t>
              </w:r>
            </w:hyperlink>
          </w:p>
          <w:p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ISBN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978-5-7598-0785-</w:t>
            </w:r>
            <w:r>
              <w:rPr>
                <w:color w:val="212121"/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3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О.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И. </w:t>
            </w:r>
            <w:r>
              <w:rPr>
                <w:color w:val="212121"/>
                <w:spacing w:val="-2"/>
                <w:sz w:val="24"/>
              </w:rPr>
              <w:t>Лаврушин</w:t>
            </w:r>
          </w:p>
        </w:tc>
        <w:tc>
          <w:tcPr>
            <w:tcW w:w="5103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Банковское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дело: учеб. для студентов вузов, обучающихся по экон. спец. / под ред. О. И. Лаврушина. - 3-изд., перераб. и доп. - М.: КноРус,</w:t>
            </w:r>
            <w:r>
              <w:rPr>
                <w:color w:val="212121"/>
                <w:spacing w:val="68"/>
                <w:sz w:val="24"/>
              </w:rPr>
              <w:t>    </w:t>
            </w:r>
            <w:r>
              <w:rPr>
                <w:color w:val="212121"/>
                <w:sz w:val="24"/>
              </w:rPr>
              <w:t>2005.</w:t>
            </w:r>
            <w:r>
              <w:rPr>
                <w:color w:val="212121"/>
                <w:spacing w:val="68"/>
                <w:sz w:val="24"/>
              </w:rPr>
              <w:t>   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68"/>
                <w:sz w:val="24"/>
              </w:rPr>
              <w:t>    </w:t>
            </w:r>
            <w:r>
              <w:rPr>
                <w:color w:val="212121"/>
                <w:sz w:val="24"/>
              </w:rPr>
              <w:t>766,</w:t>
            </w:r>
            <w:r>
              <w:rPr>
                <w:color w:val="212121"/>
                <w:spacing w:val="69"/>
                <w:sz w:val="24"/>
              </w:rPr>
              <w:t>    </w:t>
            </w:r>
            <w:r>
              <w:rPr>
                <w:color w:val="212121"/>
                <w:sz w:val="24"/>
              </w:rPr>
              <w:t>[2]</w:t>
            </w:r>
            <w:r>
              <w:rPr>
                <w:color w:val="212121"/>
                <w:spacing w:val="68"/>
                <w:sz w:val="24"/>
              </w:rPr>
              <w:t>    </w:t>
            </w:r>
            <w:r>
              <w:rPr>
                <w:color w:val="212121"/>
                <w:spacing w:val="-5"/>
                <w:sz w:val="24"/>
              </w:rPr>
              <w:t>с.</w:t>
            </w:r>
          </w:p>
          <w:p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URL:</w:t>
            </w:r>
            <w:r>
              <w:rPr>
                <w:color w:val="212121"/>
                <w:spacing w:val="-5"/>
                <w:sz w:val="24"/>
              </w:rPr>
              <w:t> </w:t>
            </w:r>
            <w:hyperlink r:id="rId7">
              <w:r>
                <w:rPr>
                  <w:color w:val="212121"/>
                  <w:sz w:val="24"/>
                </w:rPr>
                <w:t>http://elib.kaznu.kz/order-book.</w:t>
              </w:r>
            </w:hyperlink>
            <w:r>
              <w:rPr>
                <w:color w:val="212121"/>
                <w:spacing w:val="40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ISBN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5- </w:t>
            </w:r>
            <w:r>
              <w:rPr>
                <w:color w:val="212121"/>
                <w:spacing w:val="-2"/>
                <w:sz w:val="24"/>
              </w:rPr>
              <w:t>85971-166-2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1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3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Р. Ф. </w:t>
            </w:r>
            <w:r>
              <w:rPr>
                <w:color w:val="212121"/>
                <w:spacing w:val="-2"/>
                <w:sz w:val="24"/>
              </w:rPr>
              <w:t>Кадиков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2113" w:val="left" w:leader="none"/>
              </w:tabs>
              <w:ind w:left="108" w:right="95"/>
              <w:jc w:val="both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Сборник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инструктивно-нормативных </w:t>
            </w:r>
            <w:r>
              <w:rPr>
                <w:color w:val="212121"/>
                <w:sz w:val="24"/>
              </w:rPr>
              <w:t>документов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национального банка Республики Казахстан: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"/>
                <w:sz w:val="24"/>
              </w:rPr>
              <w:t> </w:t>
            </w:r>
            <w:r>
              <w:rPr>
                <w:color w:val="212121"/>
                <w:sz w:val="24"/>
              </w:rPr>
              <w:t>состоянию</w:t>
            </w:r>
            <w:r>
              <w:rPr>
                <w:color w:val="212121"/>
                <w:spacing w:val="4"/>
                <w:sz w:val="24"/>
              </w:rPr>
              <w:t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3"/>
                <w:sz w:val="24"/>
              </w:rPr>
              <w:t> </w:t>
            </w:r>
            <w:r>
              <w:rPr>
                <w:color w:val="212121"/>
                <w:sz w:val="24"/>
              </w:rPr>
              <w:t>апреля</w:t>
            </w:r>
            <w:r>
              <w:rPr>
                <w:color w:val="212121"/>
                <w:spacing w:val="2"/>
                <w:sz w:val="24"/>
              </w:rPr>
              <w:t> </w:t>
            </w:r>
            <w:r>
              <w:rPr>
                <w:color w:val="212121"/>
                <w:sz w:val="24"/>
              </w:rPr>
              <w:t>1994</w:t>
            </w:r>
            <w:r>
              <w:rPr>
                <w:color w:val="212121"/>
                <w:spacing w:val="5"/>
                <w:sz w:val="24"/>
              </w:rPr>
              <w:t> </w:t>
            </w:r>
            <w:r>
              <w:rPr>
                <w:color w:val="212121"/>
                <w:spacing w:val="-4"/>
                <w:sz w:val="24"/>
              </w:rPr>
              <w:t>года</w:t>
            </w:r>
          </w:p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/ Национальный банк Республики Казахстан; гл.</w:t>
            </w:r>
            <w:r>
              <w:rPr>
                <w:color w:val="212121"/>
                <w:spacing w:val="51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ред.</w:t>
            </w:r>
            <w:r>
              <w:rPr>
                <w:color w:val="212121"/>
                <w:spacing w:val="53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Р.</w:t>
            </w:r>
            <w:r>
              <w:rPr>
                <w:color w:val="212121"/>
                <w:spacing w:val="53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Ф.</w:t>
            </w:r>
            <w:r>
              <w:rPr>
                <w:color w:val="212121"/>
                <w:spacing w:val="52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Кадиков;</w:t>
            </w:r>
            <w:r>
              <w:rPr>
                <w:color w:val="212121"/>
                <w:spacing w:val="53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отв.</w:t>
            </w:r>
            <w:r>
              <w:rPr>
                <w:color w:val="212121"/>
                <w:spacing w:val="53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52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вып.</w:t>
            </w:r>
            <w:r>
              <w:rPr>
                <w:color w:val="212121"/>
                <w:spacing w:val="52"/>
                <w:w w:val="150"/>
                <w:sz w:val="24"/>
              </w:rPr>
              <w:t> </w:t>
            </w:r>
            <w:r>
              <w:rPr>
                <w:color w:val="212121"/>
                <w:sz w:val="24"/>
              </w:rPr>
              <w:t>Р.</w:t>
            </w:r>
            <w:r>
              <w:rPr>
                <w:color w:val="212121"/>
                <w:spacing w:val="51"/>
                <w:w w:val="150"/>
                <w:sz w:val="24"/>
              </w:rPr>
              <w:t> </w:t>
            </w:r>
            <w:r>
              <w:rPr>
                <w:color w:val="212121"/>
                <w:spacing w:val="-5"/>
                <w:sz w:val="24"/>
              </w:rPr>
              <w:t>М.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340" w:bottom="280" w:left="1020" w:right="140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3"/>
        <w:gridCol w:w="5103"/>
        <w:gridCol w:w="1843"/>
        <w:gridCol w:w="1840"/>
        <w:gridCol w:w="1701"/>
        <w:gridCol w:w="1842"/>
      </w:tblGrid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Кинжагулов.</w:t>
            </w:r>
            <w:r>
              <w:rPr>
                <w:color w:val="212121"/>
                <w:spacing w:val="46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45"/>
                <w:sz w:val="24"/>
              </w:rPr>
              <w:t> </w:t>
            </w:r>
            <w:r>
              <w:rPr>
                <w:color w:val="212121"/>
                <w:sz w:val="24"/>
              </w:rPr>
              <w:t>Алматы:</w:t>
            </w:r>
            <w:r>
              <w:rPr>
                <w:color w:val="212121"/>
                <w:spacing w:val="47"/>
                <w:sz w:val="24"/>
              </w:rPr>
              <w:t> </w:t>
            </w:r>
            <w:r>
              <w:rPr>
                <w:color w:val="212121"/>
                <w:sz w:val="24"/>
              </w:rPr>
              <w:t>EconoMix</w:t>
            </w:r>
            <w:r>
              <w:rPr>
                <w:color w:val="212121"/>
                <w:spacing w:val="45"/>
                <w:sz w:val="24"/>
              </w:rPr>
              <w:t> </w:t>
            </w:r>
            <w:r>
              <w:rPr>
                <w:color w:val="212121"/>
                <w:sz w:val="24"/>
              </w:rPr>
              <w:t>Data,</w:t>
            </w:r>
            <w:r>
              <w:rPr>
                <w:color w:val="212121"/>
                <w:spacing w:val="4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1996.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URL:</w:t>
            </w:r>
            <w:r>
              <w:rPr>
                <w:color w:val="212121"/>
                <w:spacing w:val="-2"/>
                <w:sz w:val="24"/>
              </w:rPr>
              <w:t> </w:t>
            </w:r>
            <w:hyperlink r:id="rId7">
              <w:r>
                <w:rPr>
                  <w:color w:val="212121"/>
                  <w:sz w:val="24"/>
                </w:rPr>
                <w:t>http://elib.kaznu.kz/order-</w:t>
              </w:r>
              <w:r>
                <w:rPr>
                  <w:color w:val="212121"/>
                  <w:spacing w:val="-2"/>
                  <w:sz w:val="24"/>
                </w:rPr>
                <w:t>book.</w:t>
              </w:r>
            </w:hyperlink>
          </w:p>
          <w:p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color w:val="212121"/>
                <w:sz w:val="24"/>
              </w:rPr>
              <w:t>Ч.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1.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511,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[1]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с.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- ISBN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5-7667-3375-</w:t>
            </w:r>
            <w:r>
              <w:rPr>
                <w:color w:val="212121"/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340" w:bottom="280" w:left="10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lib.kaznu.kz/book/14826" TargetMode="External"/><Relationship Id="rId6" Type="http://schemas.openxmlformats.org/officeDocument/2006/relationships/hyperlink" Target="http://elib.kaznu.kz/order-" TargetMode="External"/><Relationship Id="rId7" Type="http://schemas.openxmlformats.org/officeDocument/2006/relationships/hyperlink" Target="http://elib.kaznu.kz/order-boo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dcterms:created xsi:type="dcterms:W3CDTF">2024-07-05T09:07:28Z</dcterms:created>
  <dcterms:modified xsi:type="dcterms:W3CDTF">2024-07-05T09:07:28Z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2021</vt:lpwstr>
  </property>
</Properties>
</file>